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EA9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СОВЕТ ДЕПУТАТОВ  МУНИЦИПАЛЬНОГО ОБРАЗОВАНИЯ– СЕЛЬСКОГО ПОСЕЛЕНИЯ «ПЕТРОПАВЛОВСКОЕ»   </w:t>
      </w:r>
    </w:p>
    <w:p w14:paraId="2A50215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РАЙОНА  РЕСПУБЛИКИ БУРЯТИЯ________ </w:t>
      </w:r>
    </w:p>
    <w:p w14:paraId="61CD7F35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14:paraId="100C138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14:paraId="4028DE8C">
      <w:pPr>
        <w:spacing w:line="276" w:lineRule="auto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« </w:t>
      </w:r>
      <w:r>
        <w:rPr>
          <w:rFonts w:hint="default"/>
          <w:sz w:val="26"/>
          <w:szCs w:val="26"/>
          <w:lang w:val="ru-RU"/>
        </w:rPr>
        <w:t>30</w:t>
      </w:r>
      <w:r>
        <w:rPr>
          <w:sz w:val="26"/>
          <w:szCs w:val="26"/>
        </w:rPr>
        <w:t xml:space="preserve">»  </w:t>
      </w:r>
      <w:r>
        <w:rPr>
          <w:sz w:val="26"/>
          <w:szCs w:val="26"/>
          <w:lang w:val="ru-RU"/>
        </w:rPr>
        <w:t>октября</w:t>
      </w:r>
      <w:r>
        <w:rPr>
          <w:sz w:val="26"/>
          <w:szCs w:val="26"/>
        </w:rPr>
        <w:t xml:space="preserve">  2024г.                                                                                     №  </w:t>
      </w:r>
      <w:r>
        <w:rPr>
          <w:rFonts w:hint="default"/>
          <w:sz w:val="26"/>
          <w:szCs w:val="26"/>
          <w:lang w:val="ru-RU"/>
        </w:rPr>
        <w:t>22</w:t>
      </w:r>
    </w:p>
    <w:p w14:paraId="5574B114">
      <w:pPr>
        <w:spacing w:line="276" w:lineRule="auto"/>
        <w:rPr>
          <w:sz w:val="26"/>
          <w:szCs w:val="26"/>
        </w:rPr>
      </w:pPr>
    </w:p>
    <w:p w14:paraId="43A3234F">
      <w:pPr>
        <w:pStyle w:val="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14:paraId="455B1575">
      <w:pPr>
        <w:pStyle w:val="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EE6A03">
      <w:pPr>
        <w:spacing w:after="0"/>
        <w:jc w:val="lef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«О внесении изменений в Регламент Совета депутатов</w:t>
      </w:r>
    </w:p>
    <w:p w14:paraId="7F8904D5">
      <w:pPr>
        <w:jc w:val="left"/>
        <w:rPr>
          <w:sz w:val="26"/>
        </w:rPr>
      </w:pPr>
      <w:r>
        <w:rPr>
          <w:rFonts w:ascii="Times New Roman" w:hAnsi="Times New Roman" w:cs="Times New Roman"/>
          <w:sz w:val="26"/>
          <w:szCs w:val="24"/>
        </w:rPr>
        <w:t>Муниципального образования – сельского поселения                                                      «Петропавловское» Бичурского района Республики Бурятия»</w:t>
      </w:r>
    </w:p>
    <w:p w14:paraId="2C0378D1">
      <w:pPr>
        <w:ind w:firstLine="567"/>
        <w:jc w:val="both"/>
      </w:pPr>
    </w:p>
    <w:p w14:paraId="2EBE7D09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>
        <w:rPr>
          <w:rFonts w:hint="default"/>
          <w:sz w:val="26"/>
          <w:szCs w:val="26"/>
          <w:lang w:val="ru-RU"/>
        </w:rPr>
        <w:t xml:space="preserve"> с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ч</w:t>
      </w:r>
      <w:r>
        <w:rPr>
          <w:rFonts w:hint="default"/>
          <w:sz w:val="26"/>
          <w:szCs w:val="26"/>
          <w:lang w:val="ru-RU"/>
        </w:rPr>
        <w:t xml:space="preserve">. 2 ст. 47  </w:t>
      </w:r>
      <w:r>
        <w:rPr>
          <w:sz w:val="26"/>
          <w:szCs w:val="26"/>
        </w:rPr>
        <w:t xml:space="preserve"> Федеральн</w:t>
      </w:r>
      <w:r>
        <w:rPr>
          <w:sz w:val="26"/>
          <w:szCs w:val="26"/>
          <w:lang w:val="ru-RU"/>
        </w:rPr>
        <w:t>ого</w:t>
      </w:r>
      <w:r>
        <w:rPr>
          <w:sz w:val="26"/>
          <w:szCs w:val="26"/>
        </w:rPr>
        <w:t xml:space="preserve"> закон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Совет депутатов Муниципального образования -сельского поселения  «Петропавловское» </w:t>
      </w:r>
    </w:p>
    <w:p w14:paraId="4589762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14:paraId="5FAF43B4">
      <w:pPr>
        <w:pStyle w:val="5"/>
        <w:numPr>
          <w:ilvl w:val="0"/>
          <w:numId w:val="1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rFonts w:hint="default"/>
          <w:sz w:val="26"/>
          <w:szCs w:val="26"/>
          <w:lang w:val="en-US"/>
        </w:rPr>
      </w:pPr>
      <w:r>
        <w:rPr>
          <w:sz w:val="26"/>
          <w:szCs w:val="26"/>
        </w:rPr>
        <w:t xml:space="preserve">Внести в </w:t>
      </w:r>
      <w:r>
        <w:rPr>
          <w:sz w:val="26"/>
          <w:szCs w:val="26"/>
          <w:lang w:val="ru-RU"/>
        </w:rPr>
        <w:t>Регламент</w:t>
      </w:r>
      <w:r>
        <w:rPr>
          <w:rFonts w:hint="default"/>
          <w:sz w:val="26"/>
          <w:szCs w:val="26"/>
          <w:lang w:val="ru-RU"/>
        </w:rPr>
        <w:t xml:space="preserve"> Совета депутатов </w:t>
      </w:r>
      <w:r>
        <w:rPr>
          <w:sz w:val="26"/>
          <w:szCs w:val="26"/>
        </w:rPr>
        <w:t xml:space="preserve">Муниципального образования - сельского поселения «Петропавловское», </w:t>
      </w:r>
      <w:r>
        <w:rPr>
          <w:sz w:val="26"/>
          <w:szCs w:val="26"/>
          <w:lang w:val="ru-RU"/>
        </w:rPr>
        <w:t>утверждённый</w:t>
      </w:r>
      <w:r>
        <w:rPr>
          <w:sz w:val="26"/>
          <w:szCs w:val="26"/>
        </w:rPr>
        <w:t xml:space="preserve"> решением Совета депутатов «Петропавловское» от </w:t>
      </w:r>
      <w:r>
        <w:rPr>
          <w:rFonts w:hint="default"/>
          <w:sz w:val="26"/>
          <w:szCs w:val="26"/>
          <w:lang w:val="ru-RU"/>
        </w:rPr>
        <w:t>28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12</w:t>
      </w:r>
      <w:r>
        <w:rPr>
          <w:sz w:val="26"/>
          <w:szCs w:val="26"/>
        </w:rPr>
        <w:t xml:space="preserve">.2024 № </w:t>
      </w:r>
      <w:r>
        <w:rPr>
          <w:rFonts w:hint="default"/>
          <w:sz w:val="26"/>
          <w:szCs w:val="26"/>
          <w:lang w:val="ru-RU"/>
        </w:rPr>
        <w:t>8</w:t>
      </w:r>
      <w:r>
        <w:rPr>
          <w:sz w:val="26"/>
          <w:szCs w:val="26"/>
        </w:rPr>
        <w:t xml:space="preserve"> следующие изменения</w:t>
      </w:r>
      <w:r>
        <w:rPr>
          <w:rFonts w:hint="default"/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 xml:space="preserve"> </w:t>
      </w:r>
    </w:p>
    <w:p w14:paraId="5AE8327B">
      <w:pPr>
        <w:pStyle w:val="5"/>
        <w:numPr>
          <w:ilvl w:val="1"/>
          <w:numId w:val="1"/>
        </w:num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пункт 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Регламента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14:paraId="78295D15">
      <w:pPr>
        <w:ind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 xml:space="preserve">       </w:t>
      </w:r>
      <w:r>
        <w:rPr>
          <w:rFonts w:hint="default"/>
          <w:sz w:val="26"/>
          <w:lang w:val="ru-RU"/>
        </w:rPr>
        <w:t>«3. Настоящее решение вступает в силу с момента его опубликования.»</w:t>
      </w:r>
    </w:p>
    <w:p w14:paraId="02EB232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2</w:t>
      </w:r>
      <w:r>
        <w:rPr>
          <w:sz w:val="26"/>
          <w:szCs w:val="26"/>
        </w:rPr>
        <w:t>. Контроль за исполнением настоящего решения возложить на Главу Муниципального образования - сельского поселения «Петропавловское».</w:t>
      </w:r>
    </w:p>
    <w:p w14:paraId="6913DD5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B8EFC95">
      <w:pPr>
        <w:rPr>
          <w:bCs/>
          <w:sz w:val="26"/>
        </w:rPr>
      </w:pPr>
      <w:r>
        <w:rPr>
          <w:sz w:val="26"/>
          <w:szCs w:val="26"/>
        </w:rPr>
        <w:t xml:space="preserve">                               </w:t>
      </w:r>
      <w:r>
        <w:rPr>
          <w:sz w:val="26"/>
          <w:lang w:val="ru-RU"/>
        </w:rPr>
        <w:t>П</w:t>
      </w:r>
      <w:r>
        <w:rPr>
          <w:bCs/>
          <w:sz w:val="26"/>
        </w:rPr>
        <w:t>редседатель Совета депутатов</w:t>
      </w:r>
      <w:r>
        <w:rPr>
          <w:rFonts w:hint="default"/>
          <w:bCs/>
          <w:sz w:val="26"/>
          <w:lang w:val="ru-RU"/>
        </w:rPr>
        <w:t>-</w:t>
      </w:r>
      <w:r>
        <w:rPr>
          <w:bCs/>
          <w:sz w:val="26"/>
        </w:rPr>
        <w:t xml:space="preserve"> </w:t>
      </w:r>
    </w:p>
    <w:p w14:paraId="251CAF7A">
      <w:pPr>
        <w:rPr>
          <w:bCs/>
          <w:sz w:val="26"/>
        </w:rPr>
      </w:pPr>
      <w:r>
        <w:rPr>
          <w:bCs/>
          <w:sz w:val="26"/>
        </w:rPr>
        <w:t xml:space="preserve">                   </w:t>
      </w:r>
      <w:r>
        <w:rPr>
          <w:rFonts w:hint="default"/>
          <w:bCs/>
          <w:sz w:val="26"/>
          <w:lang w:val="ru-RU"/>
        </w:rPr>
        <w:t xml:space="preserve">            Г</w:t>
      </w:r>
      <w:r>
        <w:rPr>
          <w:sz w:val="26"/>
        </w:rPr>
        <w:t>лава</w:t>
      </w:r>
      <w:r>
        <w:rPr>
          <w:rFonts w:hint="default"/>
          <w:sz w:val="26"/>
          <w:lang w:val="ru-RU"/>
        </w:rPr>
        <w:t xml:space="preserve"> </w:t>
      </w:r>
      <w:r>
        <w:rPr>
          <w:sz w:val="26"/>
          <w:lang w:val="ru-RU"/>
        </w:rPr>
        <w:t>А</w:t>
      </w:r>
      <w:r>
        <w:rPr>
          <w:bCs/>
          <w:sz w:val="26"/>
        </w:rPr>
        <w:t xml:space="preserve">МО-СП « Петропавловское»            </w:t>
      </w:r>
      <w:bookmarkStart w:id="0" w:name="_GoBack"/>
      <w:bookmarkEnd w:id="0"/>
      <w:r>
        <w:rPr>
          <w:bCs/>
          <w:sz w:val="26"/>
        </w:rPr>
        <w:t xml:space="preserve">           А.А. Ткачева</w:t>
      </w:r>
    </w:p>
    <w:p w14:paraId="5632D230">
      <w:pPr>
        <w:ind w:firstLine="567"/>
        <w:jc w:val="both"/>
        <w:rPr>
          <w:bCs/>
          <w:sz w:val="26"/>
          <w:szCs w:val="26"/>
        </w:rPr>
      </w:pPr>
    </w:p>
    <w:p w14:paraId="01144F46"/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B46BB"/>
    <w:multiLevelType w:val="multilevel"/>
    <w:tmpl w:val="7FDB46B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2024-10-31T06:42:30Z</dcterms:created>
  <dc:creator>user</dc:creator>
  <cp:lastModifiedBy>user</cp:lastModifiedBy>
  <dcterms:modified xsi:type="dcterms:W3CDTF">2024-10-31T06:43:06Z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869ACC8765AA4F548CF1FA5C69D479D0_12</vt:lpwstr>
  </property>
</Properties>
</file>