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0EA9F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СОВЕТ ДЕПУТАТОВ  МУНИЦИПАЛЬНОГО ОБРАЗОВАНИЯ– СЕЛЬСКОГО ПОСЕЛЕНИЯ «ПЕТРОПАВЛОВСКОЕ»   </w:t>
      </w:r>
    </w:p>
    <w:p w14:paraId="2A50215E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u w:val="single"/>
        </w:rPr>
        <w:t xml:space="preserve">____________БИЧУРСКОГО РАЙОНА  РЕСПУБЛИКИ БУРЯТИЯ________ </w:t>
      </w:r>
    </w:p>
    <w:p w14:paraId="61CD7F35">
      <w:pPr>
        <w:widowControl w:val="0"/>
        <w:autoSpaceDE w:val="0"/>
        <w:autoSpaceDN w:val="0"/>
        <w:adjustRightInd w:val="0"/>
        <w:spacing w:line="276" w:lineRule="auto"/>
        <w:rPr>
          <w:b/>
          <w:bCs/>
          <w:color w:val="000000"/>
          <w:sz w:val="26"/>
          <w:szCs w:val="26"/>
          <w:u w:val="single"/>
        </w:rPr>
      </w:pPr>
    </w:p>
    <w:p w14:paraId="100C138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Р Е Ш Е Н И Е</w:t>
      </w:r>
      <w:r>
        <w:rPr>
          <w:sz w:val="26"/>
          <w:szCs w:val="26"/>
        </w:rPr>
        <w:t xml:space="preserve"> </w:t>
      </w:r>
      <w:r>
        <w:rPr>
          <w:color w:val="2C2D2E"/>
          <w:sz w:val="26"/>
          <w:szCs w:val="26"/>
          <w:shd w:val="clear" w:color="auto" w:fill="FFFFFF"/>
        </w:rPr>
        <w:t xml:space="preserve">  </w:t>
      </w:r>
    </w:p>
    <w:p w14:paraId="4028DE8C">
      <w:pPr>
        <w:spacing w:line="276" w:lineRule="auto"/>
        <w:rPr>
          <w:rFonts w:hint="default"/>
          <w:sz w:val="26"/>
          <w:szCs w:val="26"/>
          <w:lang w:val="ru-RU"/>
        </w:rPr>
      </w:pPr>
      <w:r>
        <w:rPr>
          <w:sz w:val="26"/>
          <w:szCs w:val="26"/>
        </w:rPr>
        <w:t xml:space="preserve">« </w:t>
      </w:r>
      <w:r>
        <w:rPr>
          <w:rFonts w:hint="default"/>
          <w:sz w:val="26"/>
          <w:szCs w:val="26"/>
          <w:lang w:val="ru-RU"/>
        </w:rPr>
        <w:t>30</w:t>
      </w:r>
      <w:r>
        <w:rPr>
          <w:sz w:val="26"/>
          <w:szCs w:val="26"/>
        </w:rPr>
        <w:t xml:space="preserve">»  </w:t>
      </w:r>
      <w:r>
        <w:rPr>
          <w:sz w:val="26"/>
          <w:szCs w:val="26"/>
          <w:lang w:val="ru-RU"/>
        </w:rPr>
        <w:t>октября</w:t>
      </w:r>
      <w:r>
        <w:rPr>
          <w:sz w:val="26"/>
          <w:szCs w:val="26"/>
        </w:rPr>
        <w:t xml:space="preserve">  2024г.                                                                                     №  </w:t>
      </w:r>
      <w:r>
        <w:rPr>
          <w:rFonts w:hint="default"/>
          <w:sz w:val="26"/>
          <w:szCs w:val="26"/>
          <w:lang w:val="ru-RU"/>
        </w:rPr>
        <w:t>23</w:t>
      </w:r>
    </w:p>
    <w:p w14:paraId="5574B114">
      <w:pPr>
        <w:spacing w:line="276" w:lineRule="auto"/>
        <w:rPr>
          <w:sz w:val="26"/>
          <w:szCs w:val="26"/>
        </w:rPr>
      </w:pPr>
    </w:p>
    <w:p w14:paraId="43A3234F">
      <w:pPr>
        <w:pStyle w:val="11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Петропавловка</w:t>
      </w:r>
    </w:p>
    <w:p w14:paraId="42F33F4D">
      <w:pPr>
        <w:jc w:val="center"/>
        <w:rPr>
          <w:b/>
        </w:rPr>
      </w:pPr>
    </w:p>
    <w:p w14:paraId="15045EEF">
      <w:pPr>
        <w:jc w:val="left"/>
        <w:rPr>
          <w:b w:val="0"/>
          <w:bCs/>
          <w:sz w:val="26"/>
        </w:rPr>
      </w:pPr>
      <w:r>
        <w:rPr>
          <w:rFonts w:hint="default"/>
          <w:b w:val="0"/>
          <w:bCs/>
          <w:sz w:val="26"/>
          <w:lang w:val="ru-RU"/>
        </w:rPr>
        <w:t>«</w:t>
      </w:r>
      <w:r>
        <w:rPr>
          <w:b w:val="0"/>
          <w:bCs/>
          <w:sz w:val="26"/>
        </w:rPr>
        <w:t>О внесении изменений в решение Совета</w:t>
      </w:r>
    </w:p>
    <w:p w14:paraId="51A8DB3C">
      <w:pPr>
        <w:jc w:val="left"/>
        <w:rPr>
          <w:b w:val="0"/>
          <w:bCs/>
          <w:sz w:val="26"/>
        </w:rPr>
      </w:pPr>
      <w:r>
        <w:rPr>
          <w:b w:val="0"/>
          <w:bCs/>
          <w:sz w:val="26"/>
        </w:rPr>
        <w:t xml:space="preserve"> депутатов Муниципального образования – </w:t>
      </w:r>
    </w:p>
    <w:p w14:paraId="7A3687A7">
      <w:pPr>
        <w:jc w:val="left"/>
        <w:rPr>
          <w:b w:val="0"/>
          <w:bCs/>
          <w:sz w:val="26"/>
        </w:rPr>
      </w:pPr>
      <w:r>
        <w:rPr>
          <w:b w:val="0"/>
          <w:bCs/>
          <w:sz w:val="26"/>
        </w:rPr>
        <w:t xml:space="preserve">сельское поселение «Петропавловское» </w:t>
      </w:r>
    </w:p>
    <w:p w14:paraId="2DBC5D65">
      <w:pPr>
        <w:jc w:val="left"/>
        <w:rPr>
          <w:b w:val="0"/>
          <w:bCs/>
          <w:sz w:val="26"/>
        </w:rPr>
      </w:pPr>
      <w:r>
        <w:rPr>
          <w:b w:val="0"/>
          <w:bCs/>
          <w:sz w:val="26"/>
        </w:rPr>
        <w:t>«О бюджете Муниципального образования –</w:t>
      </w:r>
      <w:bookmarkStart w:id="0" w:name="_GoBack"/>
      <w:bookmarkEnd w:id="0"/>
    </w:p>
    <w:p w14:paraId="2D69BAFE">
      <w:pPr>
        <w:jc w:val="left"/>
        <w:rPr>
          <w:b w:val="0"/>
          <w:bCs/>
          <w:sz w:val="26"/>
        </w:rPr>
      </w:pPr>
      <w:r>
        <w:rPr>
          <w:b w:val="0"/>
          <w:bCs/>
          <w:sz w:val="26"/>
        </w:rPr>
        <w:t xml:space="preserve"> сельское поселение «Петропавловское» на </w:t>
      </w:r>
    </w:p>
    <w:p w14:paraId="6A6095AB">
      <w:pPr>
        <w:jc w:val="left"/>
        <w:rPr>
          <w:b w:val="0"/>
          <w:bCs/>
          <w:sz w:val="26"/>
        </w:rPr>
      </w:pPr>
      <w:r>
        <w:rPr>
          <w:b w:val="0"/>
          <w:bCs/>
          <w:sz w:val="26"/>
        </w:rPr>
        <w:t xml:space="preserve">2024 год и на плановый период 2025 и 2026 годов»  </w:t>
      </w:r>
    </w:p>
    <w:p w14:paraId="165AAAEC">
      <w:pPr>
        <w:jc w:val="center"/>
      </w:pPr>
      <w:r>
        <w:tab/>
      </w:r>
    </w:p>
    <w:p w14:paraId="2F5BE57E">
      <w:pPr>
        <w:ind w:firstLine="709"/>
        <w:jc w:val="both"/>
        <w:rPr>
          <w:bCs/>
          <w:sz w:val="26"/>
        </w:rPr>
      </w:pPr>
      <w:r>
        <w:rPr>
          <w:bCs/>
        </w:rPr>
        <w:t>Р</w:t>
      </w:r>
      <w:r>
        <w:rPr>
          <w:bCs/>
          <w:sz w:val="26"/>
        </w:rPr>
        <w:t xml:space="preserve">ассмотрев проект решения «О внесении изменений в решение Совета депутатов «О бюджете </w:t>
      </w:r>
      <w:r>
        <w:rPr>
          <w:sz w:val="26"/>
        </w:rPr>
        <w:t>Муниципального образования – сельское поселение «Петропавловское» на 2024 год и плановый период 2025 и 2026 годов</w:t>
      </w:r>
      <w:r>
        <w:rPr>
          <w:bCs/>
          <w:sz w:val="26"/>
        </w:rPr>
        <w:t>», Совет депутатов Муниципального образования – сельское поселение «Петропавловское» решил:</w:t>
      </w:r>
    </w:p>
    <w:p w14:paraId="737FF0BB">
      <w:pPr>
        <w:ind w:firstLine="540"/>
        <w:jc w:val="both"/>
        <w:rPr>
          <w:b/>
          <w:sz w:val="26"/>
        </w:rPr>
      </w:pPr>
    </w:p>
    <w:p w14:paraId="0E432D99">
      <w:pPr>
        <w:ind w:firstLine="540"/>
        <w:jc w:val="both"/>
        <w:rPr>
          <w:sz w:val="26"/>
        </w:rPr>
      </w:pPr>
      <w:r>
        <w:rPr>
          <w:b/>
          <w:sz w:val="26"/>
        </w:rPr>
        <w:t xml:space="preserve">  Статья 1</w:t>
      </w:r>
      <w:r>
        <w:rPr>
          <w:sz w:val="26"/>
        </w:rPr>
        <w:t xml:space="preserve"> </w:t>
      </w:r>
    </w:p>
    <w:p w14:paraId="4238FD34">
      <w:pPr>
        <w:jc w:val="both"/>
        <w:rPr>
          <w:sz w:val="26"/>
        </w:rPr>
      </w:pPr>
      <w:r>
        <w:rPr>
          <w:b/>
          <w:sz w:val="26"/>
        </w:rPr>
        <w:t xml:space="preserve">           </w:t>
      </w:r>
      <w:r>
        <w:rPr>
          <w:sz w:val="26"/>
        </w:rPr>
        <w:t xml:space="preserve">Внести в решения от 28.12.2023 года № 7 </w:t>
      </w:r>
      <w:r>
        <w:rPr>
          <w:bCs/>
          <w:sz w:val="26"/>
        </w:rPr>
        <w:t xml:space="preserve">«О бюджете </w:t>
      </w:r>
      <w:r>
        <w:rPr>
          <w:sz w:val="26"/>
        </w:rPr>
        <w:t>муниципального образования – сельское поселение «Петропавловское» на 2024 год и плановый период 2025 и 2026 годов</w:t>
      </w:r>
      <w:r>
        <w:rPr>
          <w:bCs/>
          <w:sz w:val="26"/>
        </w:rPr>
        <w:t xml:space="preserve">», от 19.06.2024 г., № 20 «О внесении изменений в решение Совета депутатов «О бюджете </w:t>
      </w:r>
      <w:r>
        <w:rPr>
          <w:sz w:val="26"/>
        </w:rPr>
        <w:t>Муниципального образования – сельское поселение «Петропавловское» на 2024 год  и плановый период 2025 и 2026 годов следующие изменения:</w:t>
      </w:r>
    </w:p>
    <w:p w14:paraId="1F569DB1">
      <w:pPr>
        <w:ind w:firstLine="708"/>
        <w:jc w:val="both"/>
        <w:rPr>
          <w:sz w:val="26"/>
        </w:rPr>
      </w:pPr>
      <w:r>
        <w:rPr>
          <w:sz w:val="26"/>
        </w:rPr>
        <w:t xml:space="preserve">1) В статье 1: </w:t>
      </w:r>
    </w:p>
    <w:p w14:paraId="58EC550F">
      <w:pPr>
        <w:pStyle w:val="7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а) п.1. изложить в следующей редакции: </w:t>
      </w:r>
    </w:p>
    <w:p w14:paraId="7D87FE68">
      <w:pPr>
        <w:pStyle w:val="7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«1. Утвердить основные характеристики бюджета Муниципального образования - сельское поселение «Петропавловское» на 2024 год:</w:t>
      </w:r>
    </w:p>
    <w:p w14:paraId="6537D371">
      <w:pPr>
        <w:pStyle w:val="7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1) общий объем доходов в сумме 3954,66422 тыс. рублей, в том числе безвозмездных поступлений в сумме 3622,26422 тыс. рублей;</w:t>
      </w:r>
    </w:p>
    <w:p w14:paraId="29B7730A">
      <w:pPr>
        <w:pStyle w:val="7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2) общий объем расходов в сумме 4171,29310 тыс. рублей;</w:t>
      </w:r>
    </w:p>
    <w:p w14:paraId="7DC50A11">
      <w:pPr>
        <w:pStyle w:val="7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3) дефицит</w:t>
      </w:r>
      <w:r>
        <w:rPr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бюджета Муниципального образования – сельское поселение «Петропавловское» в сумме 209,62888 тыс. рублей»;</w:t>
      </w:r>
    </w:p>
    <w:p w14:paraId="0B201A4D">
      <w:pPr>
        <w:pStyle w:val="7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14:paraId="699DB3A4">
      <w:pPr>
        <w:rPr>
          <w:sz w:val="26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11"/>
    <w:rsid w:val="0012674F"/>
    <w:rsid w:val="001C5A24"/>
    <w:rsid w:val="001F17C3"/>
    <w:rsid w:val="002532DA"/>
    <w:rsid w:val="003C133E"/>
    <w:rsid w:val="005010DF"/>
    <w:rsid w:val="006F62EE"/>
    <w:rsid w:val="00800027"/>
    <w:rsid w:val="00820E56"/>
    <w:rsid w:val="00891AEC"/>
    <w:rsid w:val="00A229B5"/>
    <w:rsid w:val="00C64D71"/>
    <w:rsid w:val="00CC1A4A"/>
    <w:rsid w:val="00CE4D3E"/>
    <w:rsid w:val="00DA7711"/>
    <w:rsid w:val="00DB1CED"/>
    <w:rsid w:val="00E73547"/>
    <w:rsid w:val="00FE6369"/>
    <w:rsid w:val="20C5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5">
    <w:name w:val="annotation text"/>
    <w:basedOn w:val="1"/>
    <w:link w:val="9"/>
    <w:semiHidden/>
    <w:unhideWhenUsed/>
    <w:qFormat/>
    <w:uiPriority w:val="99"/>
    <w:rPr>
      <w:sz w:val="20"/>
      <w:szCs w:val="20"/>
    </w:rPr>
  </w:style>
  <w:style w:type="paragraph" w:styleId="6">
    <w:name w:val="annotation subject"/>
    <w:basedOn w:val="5"/>
    <w:next w:val="5"/>
    <w:link w:val="10"/>
    <w:semiHidden/>
    <w:unhideWhenUsed/>
    <w:uiPriority w:val="99"/>
    <w:rPr>
      <w:b/>
      <w:bCs/>
    </w:rPr>
  </w:style>
  <w:style w:type="paragraph" w:customStyle="1" w:styleId="7">
    <w:name w:val="ConsPlusNormal"/>
    <w:link w:val="8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8">
    <w:name w:val="ConsPlusNormal Знак"/>
    <w:link w:val="7"/>
    <w:qFormat/>
    <w:locked/>
    <w:uiPriority w:val="0"/>
    <w:rPr>
      <w:rFonts w:ascii="Arial" w:hAnsi="Arial" w:eastAsia="Times New Roman" w:cs="Arial"/>
      <w:sz w:val="20"/>
      <w:szCs w:val="20"/>
      <w:lang w:eastAsia="ru-RU"/>
    </w:rPr>
  </w:style>
  <w:style w:type="character" w:customStyle="1" w:styleId="9">
    <w:name w:val="Текст примечания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0">
    <w:name w:val="Тема примечания Знак"/>
    <w:basedOn w:val="9"/>
    <w:link w:val="6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1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267</Words>
  <Characters>1527</Characters>
  <Lines>12</Lines>
  <Paragraphs>3</Paragraphs>
  <TotalTime>0</TotalTime>
  <ScaleCrop>false</ScaleCrop>
  <LinksUpToDate>false</LinksUpToDate>
  <CharactersWithSpaces>1791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2023-01-08T10:06:00Z</dcterms:created>
  <dc:creator>admin</dc:creator>
  <cp:lastModifiedBy>user</cp:lastModifiedBy>
  <dcterms:modified xsi:type="dcterms:W3CDTF">2024-10-31T05:51:41Z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6C97FA1F3B4F492BB0212B85920EC444_12</vt:lpwstr>
  </property>
</Properties>
</file>