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FF" w:rsidRPr="00AD7802" w:rsidRDefault="009E57FF" w:rsidP="009E57FF">
      <w:pPr>
        <w:jc w:val="center"/>
        <w:rPr>
          <w:sz w:val="24"/>
          <w:szCs w:val="24"/>
        </w:rPr>
      </w:pPr>
      <w:r w:rsidRPr="00AD7802">
        <w:rPr>
          <w:sz w:val="24"/>
          <w:szCs w:val="24"/>
        </w:rPr>
        <w:t xml:space="preserve">ПРОТОКОЛ  </w:t>
      </w:r>
    </w:p>
    <w:p w:rsidR="009E57FF" w:rsidRPr="00AD7802" w:rsidRDefault="009E57FF" w:rsidP="009E57FF">
      <w:pPr>
        <w:jc w:val="center"/>
        <w:rPr>
          <w:sz w:val="24"/>
          <w:szCs w:val="24"/>
        </w:rPr>
      </w:pPr>
      <w:r w:rsidRPr="00AD7802">
        <w:rPr>
          <w:sz w:val="24"/>
          <w:szCs w:val="24"/>
        </w:rPr>
        <w:t>заседания аукционной комиссии</w:t>
      </w:r>
    </w:p>
    <w:p w:rsidR="009E57FF" w:rsidRPr="00AD7802" w:rsidRDefault="009E57FF" w:rsidP="009E57FF">
      <w:pPr>
        <w:jc w:val="center"/>
        <w:rPr>
          <w:sz w:val="24"/>
          <w:szCs w:val="24"/>
        </w:rPr>
      </w:pPr>
      <w:r w:rsidRPr="00AD7802">
        <w:rPr>
          <w:sz w:val="24"/>
          <w:szCs w:val="24"/>
        </w:rPr>
        <w:t>о признании претендентов участниками аукциона</w:t>
      </w:r>
    </w:p>
    <w:p w:rsidR="009E57FF" w:rsidRPr="00FF071D" w:rsidRDefault="009E57FF" w:rsidP="009E57FF">
      <w:pPr>
        <w:jc w:val="center"/>
        <w:rPr>
          <w:sz w:val="24"/>
          <w:szCs w:val="24"/>
        </w:rPr>
      </w:pPr>
    </w:p>
    <w:p w:rsidR="009E57FF" w:rsidRPr="00FF4DCC" w:rsidRDefault="009E57FF" w:rsidP="009E57F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F4DCC">
        <w:rPr>
          <w:sz w:val="24"/>
          <w:szCs w:val="24"/>
        </w:rPr>
        <w:t xml:space="preserve">Дата проведения </w:t>
      </w:r>
      <w:r>
        <w:rPr>
          <w:sz w:val="24"/>
          <w:szCs w:val="24"/>
        </w:rPr>
        <w:t>заседания:</w:t>
      </w:r>
      <w:r w:rsidRPr="00FF4DCC">
        <w:rPr>
          <w:sz w:val="24"/>
          <w:szCs w:val="24"/>
        </w:rPr>
        <w:t xml:space="preserve"> «</w:t>
      </w:r>
      <w:r>
        <w:rPr>
          <w:sz w:val="24"/>
          <w:szCs w:val="24"/>
        </w:rPr>
        <w:t>24</w:t>
      </w:r>
      <w:r w:rsidRPr="00FF4DC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FF4DCC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FF4DCC">
        <w:rPr>
          <w:sz w:val="24"/>
          <w:szCs w:val="24"/>
        </w:rPr>
        <w:t xml:space="preserve"> г. 1</w:t>
      </w:r>
      <w:r>
        <w:rPr>
          <w:sz w:val="24"/>
          <w:szCs w:val="24"/>
        </w:rPr>
        <w:t>6</w:t>
      </w:r>
      <w:r w:rsidRPr="00FF4DC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FF4DCC">
        <w:rPr>
          <w:sz w:val="24"/>
          <w:szCs w:val="24"/>
        </w:rPr>
        <w:t xml:space="preserve">0 часов местного времени                 </w:t>
      </w:r>
    </w:p>
    <w:p w:rsidR="009E57FF" w:rsidRPr="00AD7802" w:rsidRDefault="009E57FF" w:rsidP="009E57F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F4DCC">
        <w:rPr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 заседания</w:t>
      </w:r>
      <w:r w:rsidRPr="00FF4DCC">
        <w:rPr>
          <w:sz w:val="24"/>
          <w:szCs w:val="24"/>
        </w:rPr>
        <w:t xml:space="preserve">: Республика Бурятия, </w:t>
      </w:r>
      <w:proofErr w:type="spellStart"/>
      <w:r w:rsidRPr="00FF4DCC">
        <w:rPr>
          <w:sz w:val="24"/>
          <w:szCs w:val="24"/>
        </w:rPr>
        <w:t>Бичурский</w:t>
      </w:r>
      <w:proofErr w:type="spellEnd"/>
      <w:r w:rsidRPr="00FF4DCC"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Петропавловка</w:t>
      </w:r>
      <w:proofErr w:type="gramEnd"/>
      <w:r w:rsidRPr="00FF4DCC">
        <w:rPr>
          <w:sz w:val="24"/>
          <w:szCs w:val="24"/>
        </w:rPr>
        <w:t xml:space="preserve">, ул. </w:t>
      </w:r>
      <w:r>
        <w:rPr>
          <w:sz w:val="24"/>
          <w:szCs w:val="24"/>
        </w:rPr>
        <w:t>Гагарина д.51А.</w:t>
      </w:r>
    </w:p>
    <w:p w:rsidR="009E57FF" w:rsidRPr="00FF4DCC" w:rsidRDefault="009E57FF" w:rsidP="009E57F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F4DCC">
        <w:rPr>
          <w:sz w:val="24"/>
          <w:szCs w:val="24"/>
        </w:rPr>
        <w:t xml:space="preserve">Председатель комиссии: </w:t>
      </w:r>
      <w:r>
        <w:rPr>
          <w:sz w:val="24"/>
          <w:szCs w:val="24"/>
        </w:rPr>
        <w:t xml:space="preserve">глава МО СП «Петропавловское»    Ткачева А.А. </w:t>
      </w:r>
    </w:p>
    <w:p w:rsidR="009E57FF" w:rsidRPr="00FF4DCC" w:rsidRDefault="009E57FF" w:rsidP="009E57F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F4DCC">
        <w:rPr>
          <w:sz w:val="24"/>
          <w:szCs w:val="24"/>
        </w:rPr>
        <w:t>Члены комиссии:</w:t>
      </w:r>
    </w:p>
    <w:p w:rsidR="009E57FF" w:rsidRPr="00FF4DCC" w:rsidRDefault="009E57FF" w:rsidP="009E57FF">
      <w:pPr>
        <w:rPr>
          <w:sz w:val="24"/>
          <w:szCs w:val="24"/>
        </w:rPr>
      </w:pPr>
      <w:r>
        <w:rPr>
          <w:sz w:val="24"/>
          <w:szCs w:val="24"/>
        </w:rPr>
        <w:t xml:space="preserve">     инспектор ВУС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Петропавловка</w:t>
      </w:r>
      <w:proofErr w:type="gramEnd"/>
      <w:r>
        <w:rPr>
          <w:sz w:val="24"/>
          <w:szCs w:val="24"/>
        </w:rPr>
        <w:t xml:space="preserve"> Болдырева Т.Ю.  </w:t>
      </w:r>
    </w:p>
    <w:p w:rsidR="009E57FF" w:rsidRPr="00FF4DCC" w:rsidRDefault="009E57FF" w:rsidP="009E57F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специалист администрации МО-СП «Петропавловское» Пантелеева Л.А.</w:t>
      </w:r>
      <w:r w:rsidRPr="00FF4DCC">
        <w:rPr>
          <w:sz w:val="24"/>
          <w:szCs w:val="24"/>
        </w:rPr>
        <w:t xml:space="preserve"> </w:t>
      </w:r>
    </w:p>
    <w:p w:rsidR="009E57FF" w:rsidRPr="00AD7802" w:rsidRDefault="009E57FF" w:rsidP="009E57FF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AD7802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D7802">
        <w:rPr>
          <w:rStyle w:val="a4"/>
          <w:rFonts w:ascii="Trebuchet MS" w:hAnsi="Trebuchet MS"/>
          <w:b/>
          <w:bCs/>
          <w:color w:val="5E4934"/>
        </w:rPr>
        <w:t xml:space="preserve"> </w:t>
      </w:r>
      <w:r w:rsidRPr="00AD7802">
        <w:rPr>
          <w:rStyle w:val="a4"/>
          <w:b/>
          <w:bCs/>
          <w:color w:val="5E4934"/>
        </w:rPr>
        <w:t>Повестка дня: </w:t>
      </w:r>
      <w:r w:rsidRPr="00AD7802">
        <w:t>О признании претендентов участниками аукциона.</w:t>
      </w:r>
    </w:p>
    <w:p w:rsidR="009E57FF" w:rsidRPr="00AD7802" w:rsidRDefault="009E57FF" w:rsidP="009E57FF">
      <w:pPr>
        <w:spacing w:line="276" w:lineRule="auto"/>
        <w:ind w:right="-22"/>
        <w:jc w:val="both"/>
        <w:rPr>
          <w:sz w:val="24"/>
          <w:szCs w:val="24"/>
        </w:rPr>
      </w:pPr>
      <w:r w:rsidRPr="00AD7802">
        <w:rPr>
          <w:sz w:val="24"/>
          <w:szCs w:val="24"/>
        </w:rPr>
        <w:t xml:space="preserve"> Согласно ст. 39.12 Земельного Кодекса Российской Федерации, Постановления Администрации МО-СП «Петропавловское» от </w:t>
      </w:r>
      <w:r>
        <w:rPr>
          <w:sz w:val="24"/>
          <w:szCs w:val="24"/>
        </w:rPr>
        <w:t>13.04.2023 г.</w:t>
      </w:r>
      <w:r w:rsidRPr="00AD780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4</w:t>
      </w:r>
      <w:r w:rsidRPr="00AD7802">
        <w:rPr>
          <w:sz w:val="24"/>
          <w:szCs w:val="24"/>
        </w:rPr>
        <w:t xml:space="preserve"> </w:t>
      </w:r>
      <w:r w:rsidRPr="0077359C">
        <w:rPr>
          <w:sz w:val="24"/>
          <w:szCs w:val="24"/>
        </w:rPr>
        <w:t xml:space="preserve">«О проведении открытого аукциона </w:t>
      </w:r>
      <w:r w:rsidRPr="0077359C">
        <w:rPr>
          <w:color w:val="000000"/>
          <w:spacing w:val="4"/>
          <w:sz w:val="24"/>
          <w:szCs w:val="24"/>
        </w:rPr>
        <w:t>на право заключения договора аренды</w:t>
      </w:r>
      <w:r w:rsidRPr="0077359C">
        <w:rPr>
          <w:spacing w:val="4"/>
          <w:sz w:val="24"/>
          <w:szCs w:val="24"/>
        </w:rPr>
        <w:t xml:space="preserve"> </w:t>
      </w:r>
      <w:r w:rsidRPr="0077359C">
        <w:rPr>
          <w:color w:val="000000"/>
          <w:spacing w:val="4"/>
          <w:sz w:val="24"/>
          <w:szCs w:val="24"/>
        </w:rPr>
        <w:t>земельного участка</w:t>
      </w:r>
      <w:r w:rsidRPr="0077359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D7802">
        <w:rPr>
          <w:sz w:val="24"/>
          <w:szCs w:val="24"/>
        </w:rPr>
        <w:t>и поданных заявок по лотам:</w:t>
      </w:r>
    </w:p>
    <w:p w:rsidR="009E57FF" w:rsidRPr="00FF4DCC" w:rsidRDefault="009E57FF" w:rsidP="009E57FF">
      <w:pPr>
        <w:tabs>
          <w:tab w:val="left" w:pos="3192"/>
        </w:tabs>
        <w:jc w:val="both"/>
        <w:rPr>
          <w:sz w:val="24"/>
          <w:szCs w:val="24"/>
        </w:rPr>
      </w:pPr>
    </w:p>
    <w:p w:rsidR="009E57FF" w:rsidRPr="00D66FFC" w:rsidRDefault="009E57FF" w:rsidP="009E57FF">
      <w:pPr>
        <w:jc w:val="both"/>
        <w:rPr>
          <w:sz w:val="24"/>
          <w:szCs w:val="24"/>
        </w:rPr>
      </w:pPr>
      <w:r w:rsidRPr="00FF4DCC">
        <w:rPr>
          <w:b/>
          <w:color w:val="000000"/>
          <w:spacing w:val="1"/>
          <w:sz w:val="24"/>
          <w:szCs w:val="24"/>
        </w:rPr>
        <w:t>Лот №</w:t>
      </w:r>
      <w:r>
        <w:rPr>
          <w:b/>
          <w:color w:val="000000"/>
          <w:spacing w:val="1"/>
          <w:sz w:val="24"/>
          <w:szCs w:val="24"/>
        </w:rPr>
        <w:t>1</w:t>
      </w:r>
      <w:r w:rsidRPr="00FF4DCC">
        <w:rPr>
          <w:b/>
          <w:color w:val="000000"/>
          <w:spacing w:val="1"/>
          <w:sz w:val="24"/>
          <w:szCs w:val="24"/>
        </w:rPr>
        <w:t xml:space="preserve">: </w:t>
      </w:r>
      <w:r w:rsidRPr="00FF4DCC">
        <w:rPr>
          <w:color w:val="000000"/>
          <w:spacing w:val="1"/>
          <w:sz w:val="24"/>
          <w:szCs w:val="24"/>
        </w:rPr>
        <w:t xml:space="preserve">Местоположение: </w:t>
      </w:r>
      <w:r w:rsidRPr="007637E1">
        <w:rPr>
          <w:sz w:val="24"/>
          <w:szCs w:val="24"/>
        </w:rPr>
        <w:t xml:space="preserve">Республика Бурятия, </w:t>
      </w:r>
      <w:proofErr w:type="spellStart"/>
      <w:r w:rsidRPr="007637E1">
        <w:rPr>
          <w:sz w:val="24"/>
          <w:szCs w:val="24"/>
        </w:rPr>
        <w:t>Бичурский</w:t>
      </w:r>
      <w:proofErr w:type="spellEnd"/>
      <w:r w:rsidRPr="007637E1">
        <w:rPr>
          <w:sz w:val="24"/>
          <w:szCs w:val="24"/>
        </w:rPr>
        <w:t xml:space="preserve"> район, с. Петропавловка,   колхоз им. «Калинина», общей площадью 32412 </w:t>
      </w:r>
      <w:proofErr w:type="spellStart"/>
      <w:r w:rsidRPr="007637E1">
        <w:rPr>
          <w:sz w:val="24"/>
          <w:szCs w:val="24"/>
        </w:rPr>
        <w:t>кв</w:t>
      </w:r>
      <w:proofErr w:type="gramStart"/>
      <w:r w:rsidRPr="007637E1">
        <w:rPr>
          <w:sz w:val="24"/>
          <w:szCs w:val="24"/>
        </w:rPr>
        <w:t>.м</w:t>
      </w:r>
      <w:proofErr w:type="spellEnd"/>
      <w:proofErr w:type="gramEnd"/>
      <w:r w:rsidRPr="007637E1">
        <w:rPr>
          <w:sz w:val="24"/>
          <w:szCs w:val="24"/>
        </w:rPr>
        <w:t xml:space="preserve"> с кадастровым номером 03:03:470108:339, категория земель – земли сельскохозяйственного назначения, разрешенное использование для  ведения сельскохозяйственного производства, для сенокошения,</w:t>
      </w:r>
      <w:r w:rsidRPr="007637E1">
        <w:rPr>
          <w:color w:val="000000"/>
          <w:spacing w:val="1"/>
          <w:sz w:val="24"/>
          <w:szCs w:val="24"/>
        </w:rPr>
        <w:t xml:space="preserve"> ограниче</w:t>
      </w:r>
      <w:r>
        <w:rPr>
          <w:color w:val="000000"/>
          <w:spacing w:val="1"/>
          <w:sz w:val="24"/>
          <w:szCs w:val="24"/>
        </w:rPr>
        <w:t>ния (обременения) – отсутствуют.</w:t>
      </w:r>
    </w:p>
    <w:p w:rsidR="009E57FF" w:rsidRPr="00D66FFC" w:rsidRDefault="009E57FF" w:rsidP="009E57FF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</w:t>
      </w:r>
      <w:r w:rsidRPr="00D66FFC">
        <w:rPr>
          <w:rFonts w:ascii="Times New Roman" w:hAnsi="Times New Roman"/>
          <w:b/>
          <w:spacing w:val="1"/>
          <w:sz w:val="24"/>
          <w:szCs w:val="24"/>
        </w:rPr>
        <w:t>Заявители:</w:t>
      </w:r>
      <w:r>
        <w:rPr>
          <w:rFonts w:ascii="Times New Roman" w:hAnsi="Times New Roman"/>
          <w:spacing w:val="1"/>
          <w:sz w:val="24"/>
          <w:szCs w:val="24"/>
        </w:rPr>
        <w:t xml:space="preserve"> Авдеева Любовь Сергеевна  13.11.1980 г.р., паспорт 81 02 347488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Бичурским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 РОВД, Республика Бурятия, дата выдачи 18.04.2002г. Дата подачи заявки 23 мая 2023 г. Время подачи заявки 13ч. 30 мин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>местного времени). Номер заявки № 119. Сведения о поступлении задатка на специальный счет организатора аукциона имеются 23.05.2023г.</w:t>
      </w:r>
    </w:p>
    <w:p w:rsidR="009E57FF" w:rsidRPr="00D66FFC" w:rsidRDefault="009E57FF" w:rsidP="009E57FF">
      <w:pPr>
        <w:tabs>
          <w:tab w:val="left" w:pos="3192"/>
        </w:tabs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   </w:t>
      </w:r>
      <w:r w:rsidRPr="00D66FFC">
        <w:rPr>
          <w:color w:val="333333"/>
          <w:sz w:val="24"/>
          <w:szCs w:val="24"/>
          <w:shd w:val="clear" w:color="auto" w:fill="FFFFFF"/>
        </w:rPr>
        <w:t>До установленного в информационном сообщении срока окончания приема </w:t>
      </w:r>
      <w:r w:rsidRPr="00D66FFC">
        <w:rPr>
          <w:bCs/>
          <w:color w:val="333333"/>
          <w:sz w:val="24"/>
          <w:szCs w:val="24"/>
          <w:shd w:val="clear" w:color="auto" w:fill="FFFFFF"/>
        </w:rPr>
        <w:t>заявок</w:t>
      </w:r>
      <w:r w:rsidRPr="00D66FFC">
        <w:rPr>
          <w:color w:val="333333"/>
          <w:sz w:val="24"/>
          <w:szCs w:val="24"/>
          <w:shd w:val="clear" w:color="auto" w:fill="FFFFFF"/>
        </w:rPr>
        <w:t> </w:t>
      </w:r>
      <w:r>
        <w:rPr>
          <w:color w:val="333333"/>
          <w:sz w:val="24"/>
          <w:szCs w:val="24"/>
          <w:shd w:val="clear" w:color="auto" w:fill="FFFFFF"/>
        </w:rPr>
        <w:t>до 16:00 часов 24</w:t>
      </w:r>
      <w:r w:rsidRPr="00D66FFC">
        <w:rPr>
          <w:color w:val="333333"/>
          <w:sz w:val="24"/>
          <w:szCs w:val="24"/>
          <w:shd w:val="clear" w:color="auto" w:fill="FFFFFF"/>
        </w:rPr>
        <w:t>.0</w:t>
      </w:r>
      <w:r>
        <w:rPr>
          <w:color w:val="333333"/>
          <w:sz w:val="24"/>
          <w:szCs w:val="24"/>
          <w:shd w:val="clear" w:color="auto" w:fill="FFFFFF"/>
        </w:rPr>
        <w:t>5</w:t>
      </w:r>
      <w:r w:rsidRPr="00D66FFC">
        <w:rPr>
          <w:color w:val="333333"/>
          <w:sz w:val="24"/>
          <w:szCs w:val="24"/>
          <w:shd w:val="clear" w:color="auto" w:fill="FFFFFF"/>
        </w:rPr>
        <w:t>.202</w:t>
      </w:r>
      <w:r>
        <w:rPr>
          <w:color w:val="333333"/>
          <w:sz w:val="24"/>
          <w:szCs w:val="24"/>
          <w:shd w:val="clear" w:color="auto" w:fill="FFFFFF"/>
        </w:rPr>
        <w:t>3 г.,</w:t>
      </w:r>
      <w:r w:rsidRPr="00D66FFC">
        <w:rPr>
          <w:color w:val="333333"/>
          <w:sz w:val="24"/>
          <w:szCs w:val="24"/>
          <w:shd w:val="clear" w:color="auto" w:fill="FFFFFF"/>
        </w:rPr>
        <w:t xml:space="preserve"> согласно журнал</w:t>
      </w:r>
      <w:r>
        <w:rPr>
          <w:color w:val="333333"/>
          <w:sz w:val="24"/>
          <w:szCs w:val="24"/>
          <w:shd w:val="clear" w:color="auto" w:fill="FFFFFF"/>
        </w:rPr>
        <w:t>у</w:t>
      </w:r>
      <w:r w:rsidRPr="00D66FFC">
        <w:rPr>
          <w:color w:val="333333"/>
          <w:sz w:val="24"/>
          <w:szCs w:val="24"/>
          <w:shd w:val="clear" w:color="auto" w:fill="FFFFFF"/>
        </w:rPr>
        <w:t xml:space="preserve"> регистрации </w:t>
      </w:r>
      <w:r w:rsidRPr="00D66FFC">
        <w:rPr>
          <w:bCs/>
          <w:color w:val="333333"/>
          <w:sz w:val="24"/>
          <w:szCs w:val="24"/>
          <w:shd w:val="clear" w:color="auto" w:fill="FFFFFF"/>
        </w:rPr>
        <w:t>заявок</w:t>
      </w:r>
      <w:r w:rsidRPr="00D66FFC">
        <w:rPr>
          <w:color w:val="333333"/>
          <w:sz w:val="24"/>
          <w:szCs w:val="24"/>
          <w:shd w:val="clear" w:color="auto" w:fill="FFFFFF"/>
        </w:rPr>
        <w:t> </w:t>
      </w:r>
      <w:r w:rsidRPr="00D66FFC">
        <w:rPr>
          <w:bCs/>
          <w:color w:val="333333"/>
          <w:sz w:val="24"/>
          <w:szCs w:val="24"/>
          <w:shd w:val="clear" w:color="auto" w:fill="FFFFFF"/>
        </w:rPr>
        <w:t>на</w:t>
      </w:r>
      <w:r w:rsidRPr="00D66FFC">
        <w:rPr>
          <w:color w:val="333333"/>
          <w:sz w:val="24"/>
          <w:szCs w:val="24"/>
          <w:shd w:val="clear" w:color="auto" w:fill="FFFFFF"/>
        </w:rPr>
        <w:t> </w:t>
      </w:r>
      <w:r w:rsidRPr="00D66FFC">
        <w:rPr>
          <w:bCs/>
          <w:color w:val="333333"/>
          <w:sz w:val="24"/>
          <w:szCs w:val="24"/>
          <w:shd w:val="clear" w:color="auto" w:fill="FFFFFF"/>
        </w:rPr>
        <w:t>участие</w:t>
      </w:r>
      <w:r w:rsidRPr="00D66FFC">
        <w:rPr>
          <w:color w:val="333333"/>
          <w:sz w:val="24"/>
          <w:szCs w:val="24"/>
          <w:shd w:val="clear" w:color="auto" w:fill="FFFFFF"/>
        </w:rPr>
        <w:t> </w:t>
      </w:r>
      <w:r w:rsidRPr="00D66FFC">
        <w:rPr>
          <w:bCs/>
          <w:color w:val="333333"/>
          <w:sz w:val="24"/>
          <w:szCs w:val="24"/>
          <w:shd w:val="clear" w:color="auto" w:fill="FFFFFF"/>
        </w:rPr>
        <w:t>в</w:t>
      </w:r>
      <w:r w:rsidRPr="00D66FFC">
        <w:rPr>
          <w:color w:val="333333"/>
          <w:sz w:val="24"/>
          <w:szCs w:val="24"/>
          <w:shd w:val="clear" w:color="auto" w:fill="FFFFFF"/>
        </w:rPr>
        <w:t> </w:t>
      </w:r>
      <w:r w:rsidRPr="00D66FFC">
        <w:rPr>
          <w:bCs/>
          <w:color w:val="333333"/>
          <w:sz w:val="24"/>
          <w:szCs w:val="24"/>
          <w:shd w:val="clear" w:color="auto" w:fill="FFFFFF"/>
        </w:rPr>
        <w:t>аукционе</w:t>
      </w:r>
      <w:r w:rsidRPr="00D66FFC">
        <w:rPr>
          <w:color w:val="333333"/>
          <w:sz w:val="24"/>
          <w:szCs w:val="24"/>
          <w:shd w:val="clear" w:color="auto" w:fill="FFFFFF"/>
        </w:rPr>
        <w:t> по Лоту № 1, поступила 1 (одна) </w:t>
      </w:r>
      <w:r w:rsidRPr="00D66FFC">
        <w:rPr>
          <w:bCs/>
          <w:color w:val="333333"/>
          <w:sz w:val="24"/>
          <w:szCs w:val="24"/>
          <w:shd w:val="clear" w:color="auto" w:fill="FFFFFF"/>
        </w:rPr>
        <w:t>заявка</w:t>
      </w:r>
      <w:r>
        <w:rPr>
          <w:color w:val="333333"/>
          <w:sz w:val="24"/>
          <w:szCs w:val="24"/>
          <w:shd w:val="clear" w:color="auto" w:fill="FFFFFF"/>
        </w:rPr>
        <w:t xml:space="preserve">.  </w:t>
      </w:r>
      <w:r w:rsidRPr="00D66FFC">
        <w:rPr>
          <w:sz w:val="24"/>
          <w:szCs w:val="24"/>
        </w:rPr>
        <w:t>Рассмотрев заявк</w:t>
      </w:r>
      <w:r>
        <w:rPr>
          <w:sz w:val="24"/>
          <w:szCs w:val="24"/>
        </w:rPr>
        <w:t>у</w:t>
      </w:r>
      <w:r w:rsidRPr="00D66FFC">
        <w:rPr>
          <w:sz w:val="24"/>
          <w:szCs w:val="24"/>
        </w:rPr>
        <w:t xml:space="preserve"> на участие в аукционе, аукционная комиссия решает:</w:t>
      </w:r>
    </w:p>
    <w:p w:rsidR="009E57FF" w:rsidRPr="00D66FFC" w:rsidRDefault="009E57FF" w:rsidP="009E57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D66FFC">
        <w:rPr>
          <w:sz w:val="24"/>
          <w:szCs w:val="24"/>
        </w:rPr>
        <w:t>Признать:</w:t>
      </w:r>
    </w:p>
    <w:p w:rsidR="009E57FF" w:rsidRDefault="009E57FF" w:rsidP="009E57FF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 w:rsidRPr="00D66FFC">
        <w:rPr>
          <w:rFonts w:ascii="Times New Roman" w:hAnsi="Times New Roman"/>
          <w:b/>
          <w:sz w:val="24"/>
          <w:szCs w:val="24"/>
        </w:rPr>
        <w:t xml:space="preserve"> Лот №1</w:t>
      </w:r>
      <w:r w:rsidRPr="00D66FFC">
        <w:rPr>
          <w:rFonts w:ascii="Times New Roman" w:hAnsi="Times New Roman"/>
          <w:sz w:val="24"/>
          <w:szCs w:val="24"/>
        </w:rPr>
        <w:t xml:space="preserve">: – </w:t>
      </w:r>
      <w:r>
        <w:rPr>
          <w:rFonts w:ascii="Times New Roman" w:hAnsi="Times New Roman"/>
          <w:spacing w:val="1"/>
          <w:sz w:val="24"/>
          <w:szCs w:val="24"/>
        </w:rPr>
        <w:t xml:space="preserve">Авдееву Любовь Сергеевну </w:t>
      </w:r>
      <w:r w:rsidRPr="00D66FFC">
        <w:rPr>
          <w:rFonts w:ascii="Times New Roman" w:hAnsi="Times New Roman"/>
          <w:sz w:val="24"/>
          <w:szCs w:val="24"/>
        </w:rPr>
        <w:t>– единственным участником аукциона</w:t>
      </w:r>
      <w:r>
        <w:rPr>
          <w:rFonts w:ascii="Times New Roman" w:hAnsi="Times New Roman"/>
          <w:sz w:val="24"/>
          <w:szCs w:val="24"/>
        </w:rPr>
        <w:t>,</w:t>
      </w:r>
      <w:r w:rsidRPr="00D66F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 паспорт 81 02 347488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Бичурским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 РОВД, Республика Бурятия, дата выдачи 18.04.2002г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 xml:space="preserve">.. </w:t>
      </w:r>
      <w:proofErr w:type="gramEnd"/>
    </w:p>
    <w:p w:rsidR="009E57FF" w:rsidRPr="0077359C" w:rsidRDefault="009E57FF" w:rsidP="009E57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66FFC">
        <w:rPr>
          <w:sz w:val="24"/>
          <w:szCs w:val="24"/>
        </w:rPr>
        <w:t xml:space="preserve">На основании п.13 ст.39.12 Земельного кодекса Российской Федерации заключить договор </w:t>
      </w:r>
      <w:r>
        <w:rPr>
          <w:sz w:val="24"/>
          <w:szCs w:val="24"/>
        </w:rPr>
        <w:t xml:space="preserve"> аренды на земельный участок,</w:t>
      </w:r>
      <w:r w:rsidRPr="00D66FFC">
        <w:rPr>
          <w:sz w:val="24"/>
          <w:szCs w:val="24"/>
        </w:rPr>
        <w:t xml:space="preserve"> с единственным участником</w:t>
      </w:r>
      <w:r>
        <w:rPr>
          <w:sz w:val="24"/>
          <w:szCs w:val="24"/>
        </w:rPr>
        <w:t xml:space="preserve"> аукциона, </w:t>
      </w:r>
      <w:r w:rsidRPr="00D66FFC">
        <w:rPr>
          <w:spacing w:val="1"/>
          <w:sz w:val="24"/>
          <w:szCs w:val="24"/>
          <w:lang w:val="en-US"/>
        </w:rPr>
        <w:t>c</w:t>
      </w:r>
      <w:r w:rsidRPr="00D66FFC">
        <w:rPr>
          <w:spacing w:val="1"/>
          <w:sz w:val="24"/>
          <w:szCs w:val="24"/>
        </w:rPr>
        <w:t xml:space="preserve"> ценой предложения 4600 (</w:t>
      </w:r>
      <w:r w:rsidRPr="00D66FFC">
        <w:rPr>
          <w:color w:val="000000"/>
          <w:spacing w:val="1"/>
          <w:sz w:val="24"/>
          <w:szCs w:val="24"/>
        </w:rPr>
        <w:t>четыре тысячи шестьсот</w:t>
      </w:r>
      <w:proofErr w:type="gramStart"/>
      <w:r w:rsidRPr="00D66FFC">
        <w:rPr>
          <w:spacing w:val="1"/>
          <w:sz w:val="24"/>
          <w:szCs w:val="24"/>
        </w:rPr>
        <w:t xml:space="preserve"> )</w:t>
      </w:r>
      <w:proofErr w:type="gramEnd"/>
      <w:r w:rsidRPr="00D66FFC">
        <w:rPr>
          <w:spacing w:val="1"/>
          <w:sz w:val="24"/>
          <w:szCs w:val="24"/>
        </w:rPr>
        <w:t xml:space="preserve"> рублей.</w:t>
      </w:r>
    </w:p>
    <w:p w:rsidR="009E57FF" w:rsidRPr="0077359C" w:rsidRDefault="009E57FF" w:rsidP="009E57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57FF" w:rsidRPr="00FF4DCC" w:rsidRDefault="009E57FF" w:rsidP="009E57FF">
      <w:pPr>
        <w:tabs>
          <w:tab w:val="left" w:pos="3192"/>
        </w:tabs>
        <w:jc w:val="both"/>
        <w:rPr>
          <w:sz w:val="24"/>
          <w:szCs w:val="24"/>
        </w:rPr>
      </w:pPr>
      <w:r w:rsidRPr="00FF4DCC">
        <w:rPr>
          <w:sz w:val="24"/>
          <w:szCs w:val="24"/>
        </w:rPr>
        <w:t xml:space="preserve">Председатель комиссии          ________________ </w:t>
      </w:r>
      <w:r>
        <w:rPr>
          <w:sz w:val="24"/>
          <w:szCs w:val="24"/>
        </w:rPr>
        <w:t>А.А. Ткачева</w:t>
      </w:r>
    </w:p>
    <w:p w:rsidR="009E57FF" w:rsidRDefault="009E57FF" w:rsidP="009E57FF">
      <w:pPr>
        <w:tabs>
          <w:tab w:val="left" w:pos="3192"/>
        </w:tabs>
        <w:jc w:val="both"/>
        <w:rPr>
          <w:sz w:val="24"/>
          <w:szCs w:val="24"/>
        </w:rPr>
      </w:pPr>
    </w:p>
    <w:p w:rsidR="009E57FF" w:rsidRDefault="009E57FF" w:rsidP="009E57FF">
      <w:pPr>
        <w:tabs>
          <w:tab w:val="left" w:pos="3192"/>
        </w:tabs>
        <w:jc w:val="both"/>
        <w:rPr>
          <w:sz w:val="24"/>
          <w:szCs w:val="24"/>
        </w:rPr>
      </w:pPr>
      <w:r w:rsidRPr="00FF4DCC">
        <w:rPr>
          <w:sz w:val="24"/>
          <w:szCs w:val="24"/>
        </w:rPr>
        <w:t xml:space="preserve">Члены комиссии:                  </w:t>
      </w:r>
      <w:r>
        <w:rPr>
          <w:sz w:val="24"/>
          <w:szCs w:val="24"/>
        </w:rPr>
        <w:t xml:space="preserve">   </w:t>
      </w:r>
      <w:r w:rsidRPr="00FF4DCC">
        <w:rPr>
          <w:sz w:val="24"/>
          <w:szCs w:val="24"/>
        </w:rPr>
        <w:t xml:space="preserve">________________ </w:t>
      </w:r>
      <w:proofErr w:type="spellStart"/>
      <w:r>
        <w:rPr>
          <w:sz w:val="24"/>
          <w:szCs w:val="24"/>
        </w:rPr>
        <w:t>Л.А.Пантелеева</w:t>
      </w:r>
      <w:proofErr w:type="spellEnd"/>
    </w:p>
    <w:p w:rsidR="009E57FF" w:rsidRPr="00FF4DCC" w:rsidRDefault="009E57FF" w:rsidP="009E57FF">
      <w:pPr>
        <w:tabs>
          <w:tab w:val="left" w:pos="3192"/>
        </w:tabs>
        <w:jc w:val="both"/>
        <w:rPr>
          <w:sz w:val="24"/>
          <w:szCs w:val="24"/>
        </w:rPr>
      </w:pPr>
    </w:p>
    <w:p w:rsidR="009E57FF" w:rsidRPr="00FF4DCC" w:rsidRDefault="009E57FF" w:rsidP="009E57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FF4DCC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Т.Ю.Болдырева</w:t>
      </w:r>
      <w:proofErr w:type="spellEnd"/>
    </w:p>
    <w:p w:rsidR="00C06001" w:rsidRDefault="00C06001">
      <w:bookmarkStart w:id="0" w:name="_GoBack"/>
      <w:bookmarkEnd w:id="0"/>
    </w:p>
    <w:sectPr w:rsidR="00C0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46A2C"/>
    <w:multiLevelType w:val="hybridMultilevel"/>
    <w:tmpl w:val="C958B7C6"/>
    <w:lvl w:ilvl="0" w:tplc="E7C04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9A"/>
    <w:rsid w:val="001D119A"/>
    <w:rsid w:val="009E57FF"/>
    <w:rsid w:val="00C0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link w:val="40"/>
    <w:uiPriority w:val="9"/>
    <w:qFormat/>
    <w:rsid w:val="009E57FF"/>
    <w:pPr>
      <w:widowControl/>
      <w:suppressAutoHyphens w:val="0"/>
      <w:autoSpaceDE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5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E57F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9E57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link w:val="40"/>
    <w:uiPriority w:val="9"/>
    <w:qFormat/>
    <w:rsid w:val="009E57FF"/>
    <w:pPr>
      <w:widowControl/>
      <w:suppressAutoHyphens w:val="0"/>
      <w:autoSpaceDE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5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E57F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9E5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2023-06-02T05:46:00Z</dcterms:created>
  <dcterms:modified xsi:type="dcterms:W3CDTF">2023-06-02T05:46:00Z</dcterms:modified>
</cp:coreProperties>
</file>